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581E30" w:rsidRDefault="0038064E" w:rsidP="003806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Abhinav Bindra Sports Medicine and Research Institute</w:t>
      </w:r>
    </w:p>
    <w:p w14:paraId="139C29D5" w14:textId="025E1168" w:rsidR="00200CD7" w:rsidRPr="00581E30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BPT </w:t>
      </w:r>
      <w:r w:rsidR="00F31AF5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2</w:t>
      </w:r>
      <w:r w:rsidR="00F31AF5" w:rsidRPr="00F31A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ND</w:t>
      </w:r>
      <w:r w:rsidR="00F31AF5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D244FC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Semester</w:t>
      </w:r>
      <w:r w:rsidR="00A2493E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F31AF5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1</w:t>
      </w:r>
      <w:r w:rsidR="00F31AF5" w:rsidRPr="00F31A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ST</w:t>
      </w:r>
      <w:r w:rsidR="00F31AF5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900CD6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Internal</w:t>
      </w: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Exam</w:t>
      </w:r>
      <w:r w:rsidR="005C49A6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ination</w:t>
      </w:r>
    </w:p>
    <w:p w14:paraId="7FAF94DD" w14:textId="2F307977" w:rsidR="00C03426" w:rsidRPr="00581E30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00634510" w:rsidR="00200CD7" w:rsidRPr="00581E30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 w:rsidR="00DA62FC"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11</w:t>
      </w:r>
      <w:r w:rsidR="00FE3C80"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.0</w:t>
      </w:r>
      <w:r w:rsidR="00DA62FC"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7</w:t>
      </w:r>
      <w:r w:rsidR="00FE3C80" w:rsidRPr="00DA62F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.2025</w:t>
      </w:r>
      <w:r w:rsidR="0038064E" w:rsidRPr="00581E30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FE3C80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</w:t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Subject: </w:t>
      </w:r>
      <w:r w:rsidR="00FE3C80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Electrotherapy-I</w:t>
      </w:r>
      <w:r w:rsidR="00477381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I</w:t>
      </w:r>
    </w:p>
    <w:p w14:paraId="00000066" w14:textId="5273D460" w:rsidR="00890754" w:rsidRPr="00581E30" w:rsidRDefault="00900CD6" w:rsidP="00581E30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br/>
        <w:t xml:space="preserve">Time: </w:t>
      </w:r>
      <w:r w:rsidR="00FE3C80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09 AM-12 AM                </w:t>
      </w:r>
      <w:r w:rsidR="00200CD7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 </w:t>
      </w:r>
      <w:r w:rsidR="00C03426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</w:t>
      </w:r>
      <w:r w:rsidR="00200CD7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</w:t>
      </w:r>
      <w:r w:rsidR="00F31AF5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</w:t>
      </w:r>
      <w:r w:rsidR="00200CD7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F.M. – </w:t>
      </w:r>
      <w:r w:rsidR="00FE3C80"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80</w:t>
      </w:r>
      <w:r w:rsidR="009F459D" w:rsidRPr="00581E3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9F459D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="0038064E"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A) </w:t>
      </w:r>
      <w:r w:rsidR="009F459D" w:rsidRPr="00581E30">
        <w:rPr>
          <w:rFonts w:ascii="Times New Roman" w:eastAsia="Times New Roman" w:hAnsi="Times New Roman" w:cs="Times New Roman"/>
          <w:b/>
          <w:sz w:val="18"/>
          <w:szCs w:val="18"/>
        </w:rPr>
        <w:t>LONG QUESTIONS</w:t>
      </w:r>
      <w:r w:rsidR="003A652B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– Answer any </w:t>
      </w:r>
      <w:r w:rsidR="00FE3C80" w:rsidRPr="00581E30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C5283C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(</w:t>
      </w:r>
      <w:r w:rsidR="00006B74" w:rsidRPr="00581E30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9F459D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X 15)</w:t>
      </w:r>
    </w:p>
    <w:p w14:paraId="00000067" w14:textId="77777777" w:rsidR="00890754" w:rsidRPr="00F31AF5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68" w14:textId="334297E0" w:rsidR="00890754" w:rsidRPr="00F31AF5" w:rsidRDefault="00035218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Write in details about physiological effects of </w:t>
      </w:r>
      <w:r w:rsidR="00477381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UVR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?</w:t>
      </w:r>
    </w:p>
    <w:p w14:paraId="2D24DD53" w14:textId="1334535D" w:rsidR="00035218" w:rsidRPr="00F31AF5" w:rsidRDefault="00035218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the</w:t>
      </w:r>
      <w:r w:rsidR="00477381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different types of IRR.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Give a detail about </w:t>
      </w:r>
      <w:r w:rsidR="00477381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Therapeutic effects.</w:t>
      </w:r>
    </w:p>
    <w:p w14:paraId="512CB744" w14:textId="4492EF8D" w:rsidR="004770A0" w:rsidRPr="00F31AF5" w:rsidRDefault="004770A0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Give a brief note on </w:t>
      </w:r>
      <w:r w:rsidR="00477381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Russian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currents?</w:t>
      </w:r>
    </w:p>
    <w:p w14:paraId="0000006E" w14:textId="5096A383" w:rsidR="00890754" w:rsidRPr="00F31AF5" w:rsidRDefault="004770A0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Give a detail about production and therapeutic effects of </w:t>
      </w:r>
      <w:r w:rsidR="00477381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IFT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current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 w:rsidR="0038064E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14:paraId="0000006F" w14:textId="546A1F6E" w:rsidR="00890754" w:rsidRPr="00F31AF5" w:rsidRDefault="0038064E" w:rsidP="00C03426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="009F459D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SHORT </w:t>
      </w:r>
      <w:r w:rsidR="00C5283C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QUESTIONS</w:t>
      </w:r>
      <w:r w:rsidR="00900CD6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- Answer any 6</w:t>
      </w:r>
      <w:r w:rsidR="00C5283C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006B74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6 </w:t>
      </w:r>
      <w:r w:rsidR="009F459D" w:rsidRPr="00F31AF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X 5)</w:t>
      </w:r>
      <w:bookmarkStart w:id="0" w:name="_GoBack"/>
      <w:bookmarkEnd w:id="0"/>
    </w:p>
    <w:p w14:paraId="00000070" w14:textId="02C90FF7" w:rsidR="00890754" w:rsidRPr="00F31AF5" w:rsidRDefault="00900CD6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1.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Give detailed note on production of UVR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?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about the dosage of IRR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? 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What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are the Dangers and contraindication of IRR?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4770A0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Give a detail about 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Production of IFT</w:t>
      </w:r>
      <w:r w:rsidR="004770A0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5.</w:t>
      </w:r>
      <w:r w:rsidR="004770A0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Importance of 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Medium frequency</w:t>
      </w:r>
      <w:r w:rsidR="004770A0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currents in Physiotherapy 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6.</w:t>
      </w:r>
      <w:r w:rsidR="00035218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Therapeutic effects of</w:t>
      </w:r>
      <w:r w:rsidR="004770A0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UVR.</w:t>
      </w:r>
    </w:p>
    <w:p w14:paraId="48F01462" w14:textId="18F2F1BD" w:rsidR="004770A0" w:rsidRPr="00F31AF5" w:rsidRDefault="004770A0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7. Difference between </w:t>
      </w:r>
      <w:r w:rsidR="00C0122D"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>Medium</w:t>
      </w:r>
      <w:r w:rsidRPr="00F31AF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and low frequency current </w:t>
      </w:r>
    </w:p>
    <w:p w14:paraId="00000077" w14:textId="3258B33C" w:rsidR="00890754" w:rsidRPr="00F31AF5" w:rsidRDefault="00890754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00000079" w14:textId="29856DF9" w:rsidR="00890754" w:rsidRPr="00F31AF5" w:rsidRDefault="0038064E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31AF5">
        <w:rPr>
          <w:rFonts w:ascii="Times New Roman" w:eastAsia="Times New Roman" w:hAnsi="Times New Roman" w:cs="Times New Roman"/>
          <w:b/>
          <w:sz w:val="20"/>
          <w:szCs w:val="20"/>
        </w:rPr>
        <w:t xml:space="preserve">C) </w:t>
      </w:r>
      <w:r w:rsidR="009F459D" w:rsidRPr="00F31AF5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F31AF5">
        <w:rPr>
          <w:rFonts w:ascii="Times New Roman" w:eastAsia="Times New Roman" w:hAnsi="Times New Roman" w:cs="Times New Roman"/>
          <w:b/>
          <w:sz w:val="20"/>
          <w:szCs w:val="20"/>
        </w:rPr>
        <w:t>QUESTION (</w:t>
      </w:r>
      <w:r w:rsidR="009F459D" w:rsidRPr="00F31AF5">
        <w:rPr>
          <w:rFonts w:ascii="Times New Roman" w:eastAsia="Times New Roman" w:hAnsi="Times New Roman" w:cs="Times New Roman"/>
          <w:b/>
          <w:sz w:val="20"/>
          <w:szCs w:val="20"/>
        </w:rPr>
        <w:t>1 x 5)</w:t>
      </w:r>
    </w:p>
    <w:p w14:paraId="509DC8DD" w14:textId="6C1C41E6" w:rsidR="00C0122D" w:rsidRPr="00F31AF5" w:rsidRDefault="00C0122D" w:rsidP="000A16A9">
      <w:pPr>
        <w:pStyle w:val="ListParagraph"/>
        <w:numPr>
          <w:ilvl w:val="0"/>
          <w:numId w:val="13"/>
        </w:num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What is the primary purpose of using Interferential Current (IFC) therapy?</w:t>
      </w:r>
    </w:p>
    <w:p w14:paraId="34404108" w14:textId="3FDCFC56" w:rsidR="000A16A9" w:rsidRPr="00F31AF5" w:rsidRDefault="00C0122D" w:rsidP="000A16A9">
      <w:pPr>
        <w:pStyle w:val="ListParagraph"/>
        <w:numPr>
          <w:ilvl w:val="1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To heat the tissues deeply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To stimulate muscles and reduce pain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To increase blood flow to superficial tissues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To directly stimulate bone growth </w:t>
      </w:r>
    </w:p>
    <w:p w14:paraId="6DE5EC28" w14:textId="6D4968A4" w:rsidR="00C0122D" w:rsidRPr="00F31AF5" w:rsidRDefault="00C0122D" w:rsidP="000A16A9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What is the typical range of carrier frequencies used in IFC?</w:t>
      </w:r>
    </w:p>
    <w:p w14:paraId="28A1A3BB" w14:textId="27523FAE" w:rsidR="00C0122D" w:rsidRPr="00F31AF5" w:rsidRDefault="00C0122D" w:rsidP="000A16A9">
      <w:pPr>
        <w:pStyle w:val="ListParagraph"/>
        <w:numPr>
          <w:ilvl w:val="1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1-10 Hz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100-250 Hz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1000-10000 Hz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50-60 Hz </w:t>
      </w:r>
    </w:p>
    <w:p w14:paraId="0B021A0F" w14:textId="0C96CCD4" w:rsidR="00C0122D" w:rsidRPr="00F31AF5" w:rsidRDefault="00C0122D" w:rsidP="000A16A9">
      <w:pPr>
        <w:pStyle w:val="ListParagraph"/>
        <w:numPr>
          <w:ilvl w:val="0"/>
          <w:numId w:val="13"/>
        </w:num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Which type of radiation is known for its heat-inducing property? </w:t>
      </w:r>
    </w:p>
    <w:p w14:paraId="6AAE5D48" w14:textId="63C2301C" w:rsidR="00C0122D" w:rsidRPr="00F31AF5" w:rsidRDefault="00C0122D" w:rsidP="000A16A9">
      <w:pPr>
        <w:pStyle w:val="ListParagraph"/>
        <w:numPr>
          <w:ilvl w:val="1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Ultraviolet (UV)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Infrared (IR)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Visible light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X-rays </w:t>
      </w:r>
    </w:p>
    <w:p w14:paraId="0D57FD6D" w14:textId="77777777" w:rsidR="000A16A9" w:rsidRPr="00F31AF5" w:rsidRDefault="000A16A9" w:rsidP="000A16A9">
      <w:pPr>
        <w:pStyle w:val="ListParagraph"/>
        <w:numPr>
          <w:ilvl w:val="0"/>
          <w:numId w:val="13"/>
        </w:num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What is the approximate wavelength range for infrared (IR) radiation?</w:t>
      </w:r>
    </w:p>
    <w:p w14:paraId="03A1F7BC" w14:textId="56B08502" w:rsidR="000A16A9" w:rsidRPr="00F31AF5" w:rsidRDefault="000A16A9" w:rsidP="000A16A9">
      <w:pPr>
        <w:pStyle w:val="ListParagraph"/>
        <w:numPr>
          <w:ilvl w:val="1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10-400 nm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400-700 nm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700 nm - 1 mm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1 mm - 10 m </w:t>
      </w:r>
    </w:p>
    <w:p w14:paraId="7E747B1B" w14:textId="77777777" w:rsidR="000A16A9" w:rsidRPr="00F31AF5" w:rsidRDefault="000A16A9" w:rsidP="000A16A9">
      <w:pPr>
        <w:pStyle w:val="ListParagraph"/>
        <w:numPr>
          <w:ilvl w:val="0"/>
          <w:numId w:val="13"/>
        </w:num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Which type of radiation is primarily responsible for sunburn? </w:t>
      </w:r>
    </w:p>
    <w:p w14:paraId="00000092" w14:textId="0709B0F7" w:rsidR="00890754" w:rsidRPr="00F31AF5" w:rsidRDefault="000A16A9" w:rsidP="00581E30">
      <w:pPr>
        <w:pStyle w:val="ListParagraph"/>
        <w:numPr>
          <w:ilvl w:val="1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</w:pP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>Infrared (IR)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(b) Visible light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(c) Ultraviolet (UV)</w:t>
      </w:r>
      <w:r w:rsidRPr="00F31A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br/>
        <w:t>(d) Radio wave</w:t>
      </w:r>
    </w:p>
    <w:sectPr w:rsidR="00890754" w:rsidRPr="00F31AF5" w:rsidSect="00F31AF5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35218"/>
    <w:rsid w:val="000A16A9"/>
    <w:rsid w:val="001B2543"/>
    <w:rsid w:val="00200CD7"/>
    <w:rsid w:val="00241FDD"/>
    <w:rsid w:val="00294835"/>
    <w:rsid w:val="0038064E"/>
    <w:rsid w:val="003A652B"/>
    <w:rsid w:val="004770A0"/>
    <w:rsid w:val="00477381"/>
    <w:rsid w:val="004D486D"/>
    <w:rsid w:val="00581E30"/>
    <w:rsid w:val="00586C4D"/>
    <w:rsid w:val="005928E6"/>
    <w:rsid w:val="005A47CD"/>
    <w:rsid w:val="005C49A6"/>
    <w:rsid w:val="005C65C0"/>
    <w:rsid w:val="0071113C"/>
    <w:rsid w:val="00890754"/>
    <w:rsid w:val="00900CD6"/>
    <w:rsid w:val="00987F22"/>
    <w:rsid w:val="009F459D"/>
    <w:rsid w:val="00A2493E"/>
    <w:rsid w:val="00A4600A"/>
    <w:rsid w:val="00AA09D8"/>
    <w:rsid w:val="00BF0698"/>
    <w:rsid w:val="00C0122D"/>
    <w:rsid w:val="00C03426"/>
    <w:rsid w:val="00C5283C"/>
    <w:rsid w:val="00D244FC"/>
    <w:rsid w:val="00D2711B"/>
    <w:rsid w:val="00D5630C"/>
    <w:rsid w:val="00DA62FC"/>
    <w:rsid w:val="00F31AF5"/>
    <w:rsid w:val="00F31C0E"/>
    <w:rsid w:val="00F459B0"/>
    <w:rsid w:val="00FA09A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7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2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62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7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8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8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1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899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7</cp:revision>
  <cp:lastPrinted>2025-07-10T10:27:00Z</cp:lastPrinted>
  <dcterms:created xsi:type="dcterms:W3CDTF">2025-07-03T03:19:00Z</dcterms:created>
  <dcterms:modified xsi:type="dcterms:W3CDTF">2025-07-10T10:40:00Z</dcterms:modified>
</cp:coreProperties>
</file>